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32"/>
          <w:lang w:val="en-US" w:eastAsia="zh-CN"/>
        </w:rPr>
      </w:pPr>
      <w:bookmarkStart w:id="0" w:name="_GoBack"/>
      <w:bookmarkEnd w:id="0"/>
      <w:r>
        <w:rPr>
          <w:rFonts w:hint="eastAsia"/>
          <w:b/>
          <w:bCs/>
          <w:sz w:val="32"/>
          <w:szCs w:val="32"/>
          <w:lang w:val="en-US" w:eastAsia="zh-CN"/>
        </w:rPr>
        <w:t>唐山市物业服务行业2021年度专家年检考核试题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2"/>
          <w:szCs w:val="22"/>
          <w:lang w:val="en-US" w:eastAsia="zh-CN"/>
        </w:rPr>
      </w:pPr>
      <w:r>
        <w:rPr>
          <w:rFonts w:hint="eastAsia"/>
          <w:b/>
          <w:bCs/>
          <w:sz w:val="22"/>
          <w:szCs w:val="22"/>
          <w:lang w:val="en-US" w:eastAsia="zh-CN"/>
        </w:rPr>
        <w:t>姓名：         性别：       单位：                    本人电话：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2"/>
          <w:szCs w:val="22"/>
          <w:lang w:val="en-US" w:eastAsia="zh-CN"/>
        </w:rPr>
      </w:pPr>
      <w:r>
        <w:rPr>
          <w:rFonts w:hint="eastAsia"/>
          <w:b/>
          <w:bCs/>
          <w:sz w:val="22"/>
          <w:szCs w:val="22"/>
          <w:lang w:val="en-US" w:eastAsia="zh-CN"/>
        </w:rPr>
        <w:t>是否会员单位：              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2"/>
          <w:szCs w:val="22"/>
          <w:lang w:val="en-US" w:eastAsia="zh-CN"/>
        </w:rPr>
      </w:pPr>
      <w:r>
        <w:rPr>
          <w:rFonts w:hint="eastAsia"/>
          <w:b/>
          <w:bCs/>
          <w:sz w:val="22"/>
          <w:szCs w:val="22"/>
          <w:lang w:val="en-US" w:eastAsia="zh-CN"/>
        </w:rPr>
        <w:t>一、单选题 （24题，共48分）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1. 建筑物、构筑物或者其它设施及其搁置物、悬挂物发生脱落、坠落造成他人损害，（  ）不能证明自己没有过错的，应当承担侵权责任。(2分)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A. 所有人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B. 管理人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C. 使用人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D. 所有人、管理人或者使用人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2. 业主大会或者业主委员会作出的决定侵害业主合法权益的，受侵害的业主可以（ ）(2分)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请求人民法院予以撤销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请求人民法院仲裁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无视决定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建立规定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3. 业主对建筑物内的住宅、经营性用房等专有部分享有所有权，对专有部分以外的共有部分享有（  ）和（  ）权利。(2分)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共有和共同管理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出租和出售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占有和处分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共有和管理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4. 中介人未促成合同成立的，不得请求支付报酬；但是，可以按照约定请求委托人支付从事中介活动支出的（ ）(2分)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活动费用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必要费用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人工费用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其它费用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5. 有关物业服务区域内服务委托，下列说法正确的是（ ）(2分)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物业服务人不必针对委托的专项服务事项负责任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物业服务人可以将其应当提供的全部物业服务转委托给第三人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物业服务人可以将其全部物业服务支解后分别转委托给第三人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物业服务人可以将物业服务区域内的部分专项服务事项委托给专业性服务组织或者其他第三人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6. 某小区某业主逾期未支付物业费，物业服务人可以通过催告其在合理期限内支付。合同期限届满仍不支付，物业服务人可以（ ）(2分)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提出诉讼或者申请仲裁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提出诉讼或者调解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停止供应水电热燃气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提出调解或者申请仲裁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7. 建设单位、物业服务企业或者其他管理人等利用业主的共有部分产生的收入，在扣除合理成本之后，属于（ ）共有。(2分)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业主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建设单位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物业服务企业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其它管理人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8. 物业服务企业等建筑物管理人应当采取必要的安全保障措施防止从建筑物中抛掷物品或者从建筑物上坠落的物品造成他人损害的情形发生；未采取必要的安全保障措施的，应当依法承担未履行安全保障义务的（ ）(2分)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侵权责任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管理责任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 中介合同是中介人向委托人报告订立合同的机会或者提供订立合同的（ ），委托人支付报酬的合同。(2分)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媒介服务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中介服务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委托服务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10. 租赁期限届满，承租人继续使用租赁物，出租人没有提出异议的情况下，以下说法正确的是（ ）(2分)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原租赁合同继续有效，租赁期自动延长3个月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原租赁合同继续有效，但是租赁期限为6个月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原租赁合同继续有效，但是租赁期限为不定期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原租赁合同不再有效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1</w:t>
      </w:r>
      <w:r>
        <w:rPr>
          <w:rFonts w:hint="eastAsia"/>
          <w:sz w:val="21"/>
          <w:szCs w:val="21"/>
          <w:lang w:val="en-US" w:eastAsia="zh-CN"/>
        </w:rPr>
        <w:t>1</w:t>
      </w:r>
      <w:r>
        <w:rPr>
          <w:rFonts w:hint="default"/>
          <w:sz w:val="21"/>
          <w:szCs w:val="21"/>
          <w:lang w:val="en-US" w:eastAsia="zh-CN"/>
        </w:rPr>
        <w:t>. 物业服务人应当定期将服务的事项、负责人员、质量要求、收费项目、收费标准、履行情况，以及维修资金使用情况、业主共有部分的经营与收益情况等以合理方式向业主公开并向（ ）报告。(2分)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业主大会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业主委员会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业主大会和业主委员会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业主大会和社区街道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1</w:t>
      </w:r>
      <w:r>
        <w:rPr>
          <w:rFonts w:hint="eastAsia"/>
          <w:sz w:val="21"/>
          <w:szCs w:val="21"/>
          <w:lang w:val="en-US" w:eastAsia="zh-CN"/>
        </w:rPr>
        <w:t>2</w:t>
      </w:r>
      <w:r>
        <w:rPr>
          <w:rFonts w:hint="default"/>
          <w:sz w:val="21"/>
          <w:szCs w:val="21"/>
          <w:lang w:val="en-US" w:eastAsia="zh-CN"/>
        </w:rPr>
        <w:t>. 业主可以自行管理建筑物及其附属设施，也可以委托（ ）管理。(2分)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物业服务企业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其它管理人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物业服务企业或者其它管理人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居委会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1</w:t>
      </w:r>
      <w:r>
        <w:rPr>
          <w:rFonts w:hint="eastAsia"/>
          <w:sz w:val="21"/>
          <w:szCs w:val="21"/>
          <w:lang w:val="en-US" w:eastAsia="zh-CN"/>
        </w:rPr>
        <w:t>3</w:t>
      </w:r>
      <w:r>
        <w:rPr>
          <w:rFonts w:hint="default"/>
          <w:sz w:val="21"/>
          <w:szCs w:val="21"/>
          <w:lang w:val="en-US" w:eastAsia="zh-CN"/>
        </w:rPr>
        <w:t>. 某小区物业服务期限届满，物业服务人不同意续聘，在双方签署的物业服务合同对通知期限无另外约定的情况下，物业服务人应当提前（ ）日书面通知该小区业主或者业主委员会。(2分)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三十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六十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九十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十五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1</w:t>
      </w:r>
      <w:r>
        <w:rPr>
          <w:rFonts w:hint="eastAsia"/>
          <w:sz w:val="21"/>
          <w:szCs w:val="21"/>
          <w:lang w:val="en-US" w:eastAsia="zh-CN"/>
        </w:rPr>
        <w:t>4</w:t>
      </w:r>
      <w:r>
        <w:rPr>
          <w:rFonts w:hint="default"/>
          <w:sz w:val="21"/>
          <w:szCs w:val="21"/>
          <w:lang w:val="en-US" w:eastAsia="zh-CN"/>
        </w:rPr>
        <w:t>. 业主对其建筑物专有部分享有（ ）、（ ）、（ ）和（ ）的权利。业主行使权利不得危及建筑物的安全，不得损害其他业主的合法权益。(2分)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占有、使用、收益、处分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占有、使用、收益、随意改造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占有、使用、经营、变更房屋使用性质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占有、经营、收益、处分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1</w:t>
      </w:r>
      <w:r>
        <w:rPr>
          <w:rFonts w:hint="eastAsia"/>
          <w:sz w:val="21"/>
          <w:szCs w:val="21"/>
          <w:lang w:val="en-US" w:eastAsia="zh-CN"/>
        </w:rPr>
        <w:t>5</w:t>
      </w:r>
      <w:r>
        <w:rPr>
          <w:rFonts w:hint="default"/>
          <w:sz w:val="21"/>
          <w:szCs w:val="21"/>
          <w:lang w:val="en-US" w:eastAsia="zh-CN"/>
        </w:rPr>
        <w:t>. （ ）及其工作人员对于履行职责过程中知悉的自然人的隐私和个人信息，应当予以保密，不得泄露或者向他人非法提供。(2分)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国家机关、承担行政职能的法定机构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国家机关、承担管理职能的法定机构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承担行政职能的法定机构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国家机关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1</w:t>
      </w:r>
      <w:r>
        <w:rPr>
          <w:rFonts w:hint="eastAsia"/>
          <w:sz w:val="21"/>
          <w:szCs w:val="21"/>
          <w:lang w:val="en-US" w:eastAsia="zh-CN"/>
        </w:rPr>
        <w:t>6</w:t>
      </w:r>
      <w:r>
        <w:rPr>
          <w:rFonts w:hint="default"/>
          <w:sz w:val="21"/>
          <w:szCs w:val="21"/>
          <w:lang w:val="en-US" w:eastAsia="zh-CN"/>
        </w:rPr>
        <w:t>. 建筑物及其附属设施的维修资金，属于（ ）共有。(2分)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物业公司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业主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业主委员会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地方人民政府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1</w:t>
      </w:r>
      <w:r>
        <w:rPr>
          <w:rFonts w:hint="eastAsia"/>
          <w:sz w:val="21"/>
          <w:szCs w:val="21"/>
          <w:lang w:val="en-US" w:eastAsia="zh-CN"/>
        </w:rPr>
        <w:t>7</w:t>
      </w:r>
      <w:r>
        <w:rPr>
          <w:rFonts w:hint="default"/>
          <w:sz w:val="21"/>
          <w:szCs w:val="21"/>
          <w:lang w:val="en-US" w:eastAsia="zh-CN"/>
        </w:rPr>
        <w:t>. 因第三人的过错致使动物造成他人损害的，被侵权人可以向动物（ ）请求赔偿，也可以向第三人请求赔偿。动物饲养人或者管理人赔偿后，有权向第三人追偿。(2分)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饲养人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管理人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饲养人或者管理人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饲养人或者其它相关方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1</w:t>
      </w:r>
      <w:r>
        <w:rPr>
          <w:rFonts w:hint="eastAsia"/>
          <w:sz w:val="21"/>
          <w:szCs w:val="21"/>
          <w:lang w:val="en-US" w:eastAsia="zh-CN"/>
        </w:rPr>
        <w:t>8</w:t>
      </w:r>
      <w:r>
        <w:rPr>
          <w:rFonts w:hint="default"/>
          <w:sz w:val="21"/>
          <w:szCs w:val="21"/>
          <w:lang w:val="en-US" w:eastAsia="zh-CN"/>
        </w:rPr>
        <w:t>. 某小区业主依照法定程序共同决定解聘所在小区的物业服务人，在双方签署的物业服务合同对通知期限无另外约定的情况下，该小区业主或者业主委员会应当提前（ ）日书面通知该小区的物业服务人。(2分)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三十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六十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九十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十五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lang w:val="en-US" w:eastAsia="zh-CN"/>
        </w:rPr>
        <w:t>19</w:t>
      </w:r>
      <w:r>
        <w:rPr>
          <w:rFonts w:hint="default"/>
          <w:sz w:val="21"/>
          <w:szCs w:val="21"/>
          <w:lang w:val="en-US" w:eastAsia="zh-CN"/>
        </w:rPr>
        <w:t>. 业主转让建筑物内的住宅、经营性用房，其对共有部分享有的（ ）一并转让。(2分)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使用的权利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共有的权利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共同管理的权利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共有和共同管理的权利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2</w:t>
      </w:r>
      <w:r>
        <w:rPr>
          <w:rFonts w:hint="eastAsia"/>
          <w:sz w:val="21"/>
          <w:szCs w:val="21"/>
          <w:lang w:val="en-US" w:eastAsia="zh-CN"/>
        </w:rPr>
        <w:t>0</w:t>
      </w:r>
      <w:r>
        <w:rPr>
          <w:rFonts w:hint="default"/>
          <w:sz w:val="21"/>
          <w:szCs w:val="21"/>
          <w:lang w:val="en-US" w:eastAsia="zh-CN"/>
        </w:rPr>
        <w:t>. 自然人发现信息处理者（ ）处理其个人信息的，有权请求信息处理者及时删除。(2分)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违反法律规定、行政法规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违反双方的约定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违反法律、行政法规的规定或者双方的约定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违反法律规定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2</w:t>
      </w:r>
      <w:r>
        <w:rPr>
          <w:rFonts w:hint="eastAsia"/>
          <w:sz w:val="21"/>
          <w:szCs w:val="21"/>
          <w:lang w:val="en-US" w:eastAsia="zh-CN"/>
        </w:rPr>
        <w:t>1</w:t>
      </w:r>
      <w:r>
        <w:rPr>
          <w:rFonts w:hint="default"/>
          <w:sz w:val="21"/>
          <w:szCs w:val="21"/>
          <w:lang w:val="en-US" w:eastAsia="zh-CN"/>
        </w:rPr>
        <w:t>. 物业服务期限届满前，业主依法共同决定续聘的，应当与原物业服务人在（ ）续订物业服务合同。(2分)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合同期限届满前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合同期限届满后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合同期限届满后10日内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合同期限届满后30日内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2</w:t>
      </w:r>
      <w:r>
        <w:rPr>
          <w:rFonts w:hint="eastAsia"/>
          <w:sz w:val="21"/>
          <w:szCs w:val="21"/>
          <w:lang w:val="en-US" w:eastAsia="zh-CN"/>
        </w:rPr>
        <w:t>2</w:t>
      </w:r>
      <w:r>
        <w:rPr>
          <w:rFonts w:hint="default"/>
          <w:sz w:val="21"/>
          <w:szCs w:val="21"/>
          <w:lang w:val="en-US" w:eastAsia="zh-CN"/>
        </w:rPr>
        <w:t>. 地方人民政府有关部门、居民委员会应当对设立业主大会和选举业主委员会给予（ ）(2分)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指导与协助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指导与监督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监督与协助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监督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2</w:t>
      </w:r>
      <w:r>
        <w:rPr>
          <w:rFonts w:hint="eastAsia"/>
          <w:sz w:val="21"/>
          <w:szCs w:val="21"/>
          <w:lang w:val="en-US" w:eastAsia="zh-CN"/>
        </w:rPr>
        <w:t>3</w:t>
      </w:r>
      <w:r>
        <w:rPr>
          <w:rFonts w:hint="default"/>
          <w:sz w:val="21"/>
          <w:szCs w:val="21"/>
          <w:lang w:val="en-US" w:eastAsia="zh-CN"/>
        </w:rPr>
        <w:t>. 建筑区划内，规划用于停放汽车的车位、车库的归属，由当事人通过（ ）、（ ）或者（ ）等方式约定。(2分)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出售、附赠、出租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口头、出售、出租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口头、书面、竞拍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出售、附赠、竞拍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2</w:t>
      </w:r>
      <w:r>
        <w:rPr>
          <w:rFonts w:hint="eastAsia"/>
          <w:sz w:val="21"/>
          <w:szCs w:val="21"/>
          <w:lang w:val="en-US" w:eastAsia="zh-CN"/>
        </w:rPr>
        <w:t>4</w:t>
      </w:r>
      <w:r>
        <w:rPr>
          <w:rFonts w:hint="default"/>
          <w:sz w:val="21"/>
          <w:szCs w:val="21"/>
          <w:lang w:val="en-US" w:eastAsia="zh-CN"/>
        </w:rPr>
        <w:t>. 处理个人信息，在该（ ）同意的范围内合理实施的行为，行为人不承担民事责任。(2分)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自然人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监护人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自然人或其它行为人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自然人或其监护人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default"/>
          <w:b/>
          <w:bCs/>
          <w:sz w:val="22"/>
          <w:szCs w:val="22"/>
          <w:lang w:val="en-US" w:eastAsia="zh-CN"/>
        </w:rPr>
      </w:pPr>
      <w:r>
        <w:rPr>
          <w:rFonts w:hint="default"/>
          <w:b/>
          <w:bCs/>
          <w:sz w:val="22"/>
          <w:szCs w:val="22"/>
          <w:lang w:val="en-US" w:eastAsia="zh-CN"/>
        </w:rPr>
        <w:t>多选题 （</w:t>
      </w:r>
      <w:r>
        <w:rPr>
          <w:rFonts w:hint="eastAsia"/>
          <w:b/>
          <w:bCs/>
          <w:sz w:val="22"/>
          <w:szCs w:val="22"/>
          <w:lang w:val="en-US" w:eastAsia="zh-CN"/>
        </w:rPr>
        <w:t>4</w:t>
      </w:r>
      <w:r>
        <w:rPr>
          <w:rFonts w:hint="default"/>
          <w:b/>
          <w:bCs/>
          <w:sz w:val="22"/>
          <w:szCs w:val="22"/>
          <w:lang w:val="en-US" w:eastAsia="zh-CN"/>
        </w:rPr>
        <w:t>题，共</w:t>
      </w:r>
      <w:r>
        <w:rPr>
          <w:rFonts w:hint="eastAsia"/>
          <w:b/>
          <w:bCs/>
          <w:sz w:val="22"/>
          <w:szCs w:val="22"/>
          <w:lang w:val="en-US" w:eastAsia="zh-CN"/>
        </w:rPr>
        <w:t>8</w:t>
      </w:r>
      <w:r>
        <w:rPr>
          <w:rFonts w:hint="default"/>
          <w:b/>
          <w:bCs/>
          <w:sz w:val="22"/>
          <w:szCs w:val="22"/>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2</w:t>
      </w:r>
      <w:r>
        <w:rPr>
          <w:rFonts w:hint="eastAsia"/>
          <w:sz w:val="21"/>
          <w:szCs w:val="21"/>
          <w:lang w:val="en-US" w:eastAsia="zh-CN"/>
        </w:rPr>
        <w:t>5</w:t>
      </w:r>
      <w:r>
        <w:rPr>
          <w:rFonts w:hint="default"/>
          <w:sz w:val="21"/>
          <w:szCs w:val="21"/>
          <w:lang w:val="en-US" w:eastAsia="zh-CN"/>
        </w:rPr>
        <w:t>. 以下哪种情况，承租人可以解除合同（ ）(2分)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租赁物被司法机关或者行政机关依法查封、扣押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租赁物权属有争议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租赁物具有违反法律、行政法规关于使用条件的强制性规定情形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2</w:t>
      </w:r>
      <w:r>
        <w:rPr>
          <w:rFonts w:hint="eastAsia"/>
          <w:sz w:val="21"/>
          <w:szCs w:val="21"/>
          <w:lang w:val="en-US" w:eastAsia="zh-CN"/>
        </w:rPr>
        <w:t>6</w:t>
      </w:r>
      <w:r>
        <w:rPr>
          <w:rFonts w:hint="default"/>
          <w:sz w:val="21"/>
          <w:szCs w:val="21"/>
          <w:lang w:val="en-US" w:eastAsia="zh-CN"/>
        </w:rPr>
        <w:t>. 关于“不定期物业服务合同”，下列说法正确的是（ ）(2分)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原服务合同有效，合同期限为不定期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物业服务人员有权随时解除不定期物业服务合同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小区业主委员会有权随时解除不定期物业服务合同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解除服务合同，应当提前三十日书面告知对方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lang w:val="en-US" w:eastAsia="zh-CN"/>
        </w:rPr>
        <w:t>27</w:t>
      </w:r>
      <w:r>
        <w:rPr>
          <w:rFonts w:hint="default"/>
          <w:sz w:val="21"/>
          <w:szCs w:val="21"/>
          <w:lang w:val="en-US" w:eastAsia="zh-CN"/>
        </w:rPr>
        <w:t>. 业主大会或者业主委员会有权依照法律、法规以及管理规约对损害他人合法权益的行为，请求行为人停止侵害、排除妨碍、消除危险、回复原状、赔偿损失。以下属于损害他人合法权益的行为有（ ）(2分)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任意弃置垃圾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排放污染物或者噪声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违反规定饲养动物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违章搭建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E. 侵占通道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F. 拒付物业费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lang w:val="en-US" w:eastAsia="zh-CN"/>
        </w:rPr>
        <w:t>28</w:t>
      </w:r>
      <w:r>
        <w:rPr>
          <w:rFonts w:hint="default"/>
          <w:sz w:val="21"/>
          <w:szCs w:val="21"/>
          <w:lang w:val="en-US" w:eastAsia="zh-CN"/>
        </w:rPr>
        <w:t>. 业主除了有权利共同制定和修改业主大会议事规则外，其他属于业主共同决定事项的是（ ）(2分)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A. 制定和修改管理规约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B. 选举业主委员会或者更换业主委员会成员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C. 选聘和解聘物业服务企业或者其他管理人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D. 使用建筑物及其附属设施的维修资金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E. 筹集建筑物及其附属设施的维修资金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sz w:val="22"/>
          <w:szCs w:val="22"/>
          <w:lang w:val="en-US" w:eastAsia="zh-CN"/>
        </w:rPr>
      </w:pPr>
      <w:r>
        <w:rPr>
          <w:rFonts w:hint="default"/>
          <w:b/>
          <w:bCs/>
          <w:sz w:val="22"/>
          <w:szCs w:val="22"/>
          <w:lang w:val="en-US" w:eastAsia="zh-CN"/>
        </w:rPr>
        <w:t>三、判断题 （1</w:t>
      </w:r>
      <w:r>
        <w:rPr>
          <w:rFonts w:hint="eastAsia"/>
          <w:b/>
          <w:bCs/>
          <w:sz w:val="22"/>
          <w:szCs w:val="22"/>
          <w:lang w:val="en-US" w:eastAsia="zh-CN"/>
        </w:rPr>
        <w:t>2</w:t>
      </w:r>
      <w:r>
        <w:rPr>
          <w:rFonts w:hint="default"/>
          <w:b/>
          <w:bCs/>
          <w:sz w:val="22"/>
          <w:szCs w:val="22"/>
          <w:lang w:val="en-US" w:eastAsia="zh-CN"/>
        </w:rPr>
        <w:t>题，共</w:t>
      </w:r>
      <w:r>
        <w:rPr>
          <w:rFonts w:hint="eastAsia"/>
          <w:b/>
          <w:bCs/>
          <w:sz w:val="22"/>
          <w:szCs w:val="22"/>
          <w:lang w:val="en-US" w:eastAsia="zh-CN"/>
        </w:rPr>
        <w:t>24</w:t>
      </w:r>
      <w:r>
        <w:rPr>
          <w:rFonts w:hint="default"/>
          <w:b/>
          <w:bCs/>
          <w:sz w:val="22"/>
          <w:szCs w:val="22"/>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lang w:val="en-US" w:eastAsia="zh-CN"/>
        </w:rPr>
        <w:t>29</w:t>
      </w:r>
      <w:r>
        <w:rPr>
          <w:rFonts w:hint="default"/>
          <w:sz w:val="21"/>
          <w:szCs w:val="21"/>
          <w:lang w:val="en-US" w:eastAsia="zh-CN"/>
        </w:rPr>
        <w:t>. 物业服务合同终止的，原物业服务人应当在约定期限或者合理期限内退出物业服务区域。(2分)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对</w:t>
      </w:r>
      <w:r>
        <w:rPr>
          <w:rFonts w:hint="eastAsia"/>
          <w:sz w:val="21"/>
          <w:szCs w:val="21"/>
          <w:lang w:val="en-US" w:eastAsia="zh-CN"/>
        </w:rPr>
        <w:t xml:space="preserve">       </w:t>
      </w:r>
      <w:r>
        <w:rPr>
          <w:rFonts w:hint="default"/>
          <w:sz w:val="21"/>
          <w:szCs w:val="21"/>
          <w:lang w:val="en-US" w:eastAsia="zh-CN"/>
        </w:rPr>
        <w:t>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3</w:t>
      </w:r>
      <w:r>
        <w:rPr>
          <w:rFonts w:hint="eastAsia"/>
          <w:sz w:val="21"/>
          <w:szCs w:val="21"/>
          <w:lang w:val="en-US" w:eastAsia="zh-CN"/>
        </w:rPr>
        <w:t>0</w:t>
      </w:r>
      <w:r>
        <w:rPr>
          <w:rFonts w:hint="default"/>
          <w:sz w:val="21"/>
          <w:szCs w:val="21"/>
          <w:lang w:val="en-US" w:eastAsia="zh-CN"/>
        </w:rPr>
        <w:t>. 业主将住宅改变为经营性用房的，除遵守法律、法规以及管理规约外，不需要经其他业主一致同意。(2分)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对</w:t>
      </w:r>
      <w:r>
        <w:rPr>
          <w:rFonts w:hint="eastAsia"/>
          <w:sz w:val="21"/>
          <w:szCs w:val="21"/>
          <w:lang w:val="en-US" w:eastAsia="zh-CN"/>
        </w:rPr>
        <w:t xml:space="preserve">       </w:t>
      </w:r>
      <w:r>
        <w:rPr>
          <w:rFonts w:hint="default"/>
          <w:sz w:val="21"/>
          <w:szCs w:val="21"/>
          <w:lang w:val="en-US" w:eastAsia="zh-CN"/>
        </w:rPr>
        <w:t>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3</w:t>
      </w:r>
      <w:r>
        <w:rPr>
          <w:rFonts w:hint="eastAsia"/>
          <w:sz w:val="21"/>
          <w:szCs w:val="21"/>
          <w:lang w:val="en-US" w:eastAsia="zh-CN"/>
        </w:rPr>
        <w:t>1</w:t>
      </w:r>
      <w:r>
        <w:rPr>
          <w:rFonts w:hint="default"/>
          <w:sz w:val="21"/>
          <w:szCs w:val="21"/>
          <w:lang w:val="en-US" w:eastAsia="zh-CN"/>
        </w:rPr>
        <w:t>. 违反管理规定，未对动物采取安全措施造成他人损害的，动物饲养人或者管理人应当承担侵权责任；但是，能够证明损害是因被侵权人故意造成的，可以完全免除责任。(2分)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对</w:t>
      </w:r>
      <w:r>
        <w:rPr>
          <w:rFonts w:hint="eastAsia"/>
          <w:sz w:val="21"/>
          <w:szCs w:val="21"/>
          <w:lang w:val="en-US" w:eastAsia="zh-CN"/>
        </w:rPr>
        <w:t xml:space="preserve">       </w:t>
      </w:r>
      <w:r>
        <w:rPr>
          <w:rFonts w:hint="default"/>
          <w:sz w:val="21"/>
          <w:szCs w:val="21"/>
          <w:lang w:val="en-US" w:eastAsia="zh-CN"/>
        </w:rPr>
        <w:t>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3</w:t>
      </w:r>
      <w:r>
        <w:rPr>
          <w:rFonts w:hint="eastAsia"/>
          <w:sz w:val="21"/>
          <w:szCs w:val="21"/>
          <w:lang w:val="en-US" w:eastAsia="zh-CN"/>
        </w:rPr>
        <w:t>2</w:t>
      </w:r>
      <w:r>
        <w:rPr>
          <w:rFonts w:hint="default"/>
          <w:sz w:val="21"/>
          <w:szCs w:val="21"/>
          <w:lang w:val="en-US" w:eastAsia="zh-CN"/>
        </w:rPr>
        <w:t>. 中介人故意隐瞒与订立合同有关的重要事实或者提供虚假情况，损害委托人利益的，不得请求支付报酬，不承担赔偿责任。(2分)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对</w:t>
      </w:r>
      <w:r>
        <w:rPr>
          <w:rFonts w:hint="eastAsia"/>
          <w:sz w:val="21"/>
          <w:szCs w:val="21"/>
          <w:lang w:val="en-US" w:eastAsia="zh-CN"/>
        </w:rPr>
        <w:t xml:space="preserve">       </w:t>
      </w:r>
      <w:r>
        <w:rPr>
          <w:rFonts w:hint="default"/>
          <w:sz w:val="21"/>
          <w:szCs w:val="21"/>
          <w:lang w:val="en-US" w:eastAsia="zh-CN"/>
        </w:rPr>
        <w:t>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lang w:val="en-US" w:eastAsia="zh-CN"/>
        </w:rPr>
        <w:t>33</w:t>
      </w:r>
      <w:r>
        <w:rPr>
          <w:rFonts w:hint="default"/>
          <w:sz w:val="21"/>
          <w:szCs w:val="21"/>
          <w:lang w:val="en-US" w:eastAsia="zh-CN"/>
        </w:rPr>
        <w:t>. 业主可以设立业主大会，选举业主委员会。业主大会、业主委员会成立的具体条件和程序，依照法律、法规的规定。(2分)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对</w:t>
      </w:r>
      <w:r>
        <w:rPr>
          <w:rFonts w:hint="eastAsia"/>
          <w:sz w:val="21"/>
          <w:szCs w:val="21"/>
          <w:lang w:val="en-US" w:eastAsia="zh-CN"/>
        </w:rPr>
        <w:t xml:space="preserve">       </w:t>
      </w:r>
      <w:r>
        <w:rPr>
          <w:rFonts w:hint="default"/>
          <w:sz w:val="21"/>
          <w:szCs w:val="21"/>
          <w:lang w:val="en-US" w:eastAsia="zh-CN"/>
        </w:rPr>
        <w:t>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lang w:val="en-US" w:eastAsia="zh-CN"/>
        </w:rPr>
        <w:t>3</w:t>
      </w:r>
      <w:r>
        <w:rPr>
          <w:rFonts w:hint="default"/>
          <w:sz w:val="21"/>
          <w:szCs w:val="21"/>
          <w:lang w:val="en-US" w:eastAsia="zh-CN"/>
        </w:rPr>
        <w:t>4. 建筑物、构筑物或者其他设施倒塌、塌陷造成他人损害的，由建设单位与施工单位承担连带责任，但是建设单位与施工单位能够证明不存在质量缺陷的除外。(2分)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对</w:t>
      </w:r>
      <w:r>
        <w:rPr>
          <w:rFonts w:hint="eastAsia"/>
          <w:sz w:val="21"/>
          <w:szCs w:val="21"/>
          <w:lang w:val="en-US" w:eastAsia="zh-CN"/>
        </w:rPr>
        <w:t xml:space="preserve">       </w:t>
      </w:r>
      <w:r>
        <w:rPr>
          <w:rFonts w:hint="default"/>
          <w:sz w:val="21"/>
          <w:szCs w:val="21"/>
          <w:lang w:val="en-US" w:eastAsia="zh-CN"/>
        </w:rPr>
        <w:t>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lang w:val="en-US" w:eastAsia="zh-CN"/>
        </w:rPr>
        <w:t>3</w:t>
      </w:r>
      <w:r>
        <w:rPr>
          <w:rFonts w:hint="default"/>
          <w:sz w:val="21"/>
          <w:szCs w:val="21"/>
          <w:lang w:val="en-US" w:eastAsia="zh-CN"/>
        </w:rPr>
        <w:t>5. 对建设单位聘请的物业服务企业或者其他管理人，业主有权依法更换。(2分)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对</w:t>
      </w:r>
      <w:r>
        <w:rPr>
          <w:rFonts w:hint="eastAsia"/>
          <w:sz w:val="21"/>
          <w:szCs w:val="21"/>
          <w:lang w:val="en-US" w:eastAsia="zh-CN"/>
        </w:rPr>
        <w:t xml:space="preserve">       </w:t>
      </w:r>
      <w:r>
        <w:rPr>
          <w:rFonts w:hint="default"/>
          <w:sz w:val="21"/>
          <w:szCs w:val="21"/>
          <w:lang w:val="en-US" w:eastAsia="zh-CN"/>
        </w:rPr>
        <w:t>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lang w:val="en-US" w:eastAsia="zh-CN"/>
        </w:rPr>
        <w:t>3</w:t>
      </w:r>
      <w:r>
        <w:rPr>
          <w:rFonts w:hint="default"/>
          <w:sz w:val="21"/>
          <w:szCs w:val="21"/>
          <w:lang w:val="en-US" w:eastAsia="zh-CN"/>
        </w:rPr>
        <w:t>6. 在小区物业服务合同终止后，业主或者业主大会选聘的新物业服务人或者决定自行管理的业主接管之前，原物业服务人应当继续处理该小区的物业服务事项，业主必须支付该期间的物业费。(2分)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对</w:t>
      </w:r>
      <w:r>
        <w:rPr>
          <w:rFonts w:hint="eastAsia"/>
          <w:sz w:val="21"/>
          <w:szCs w:val="21"/>
          <w:lang w:val="en-US" w:eastAsia="zh-CN"/>
        </w:rPr>
        <w:t xml:space="preserve">       </w:t>
      </w:r>
      <w:r>
        <w:rPr>
          <w:rFonts w:hint="default"/>
          <w:sz w:val="21"/>
          <w:szCs w:val="21"/>
          <w:lang w:val="en-US" w:eastAsia="zh-CN"/>
        </w:rPr>
        <w:t>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lang w:val="en-US" w:eastAsia="zh-CN"/>
        </w:rPr>
        <w:t>3</w:t>
      </w:r>
      <w:r>
        <w:rPr>
          <w:rFonts w:hint="default"/>
          <w:sz w:val="21"/>
          <w:szCs w:val="21"/>
          <w:lang w:val="en-US" w:eastAsia="zh-CN"/>
        </w:rPr>
        <w:t>7. 业主转让、出租物业专有部分、设立居住权或者依法改变共有部分用途的，应当及时将相关情况告知物业服务人。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对</w:t>
      </w:r>
      <w:r>
        <w:rPr>
          <w:rFonts w:hint="eastAsia"/>
          <w:sz w:val="21"/>
          <w:szCs w:val="21"/>
          <w:lang w:val="en-US" w:eastAsia="zh-CN"/>
        </w:rPr>
        <w:t xml:space="preserve">       </w:t>
      </w:r>
      <w:r>
        <w:rPr>
          <w:rFonts w:hint="default"/>
          <w:sz w:val="21"/>
          <w:szCs w:val="21"/>
          <w:lang w:val="en-US" w:eastAsia="zh-CN"/>
        </w:rPr>
        <w:t>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lang w:val="en-US" w:eastAsia="zh-CN"/>
        </w:rPr>
        <w:t>3</w:t>
      </w:r>
      <w:r>
        <w:rPr>
          <w:rFonts w:hint="default"/>
          <w:sz w:val="21"/>
          <w:szCs w:val="21"/>
          <w:lang w:val="en-US" w:eastAsia="zh-CN"/>
        </w:rPr>
        <w:t>8. 业主装饰装修房屋的，应当事先告知物业服务人，遵守物业服务人提示的合理注意事项，并配合其进行必要的现场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检查。(2分)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对</w:t>
      </w:r>
      <w:r>
        <w:rPr>
          <w:rFonts w:hint="eastAsia"/>
          <w:sz w:val="21"/>
          <w:szCs w:val="21"/>
          <w:lang w:val="en-US" w:eastAsia="zh-CN"/>
        </w:rPr>
        <w:t xml:space="preserve">       </w:t>
      </w:r>
      <w:r>
        <w:rPr>
          <w:rFonts w:hint="default"/>
          <w:sz w:val="21"/>
          <w:szCs w:val="21"/>
          <w:lang w:val="en-US" w:eastAsia="zh-CN"/>
        </w:rPr>
        <w:t>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lang w:val="en-US" w:eastAsia="zh-CN"/>
        </w:rPr>
        <w:t>3</w:t>
      </w:r>
      <w:r>
        <w:rPr>
          <w:rFonts w:hint="default"/>
          <w:sz w:val="21"/>
          <w:szCs w:val="21"/>
          <w:lang w:val="en-US" w:eastAsia="zh-CN"/>
        </w:rPr>
        <w:t>9.</w:t>
      </w:r>
      <w:r>
        <w:rPr>
          <w:rFonts w:hint="eastAsia" w:ascii="宋体" w:hAnsi="宋体" w:eastAsia="宋体" w:cs="宋体"/>
          <w:i w:val="0"/>
          <w:iCs w:val="0"/>
          <w:caps w:val="0"/>
          <w:color w:val="333333"/>
          <w:spacing w:val="0"/>
          <w:sz w:val="21"/>
          <w:szCs w:val="21"/>
        </w:rPr>
        <w:t>物业公司利用小区公共资源取得收益的，应该扣除成本后归业主所有</w:t>
      </w:r>
      <w:r>
        <w:rPr>
          <w:rFonts w:ascii="Tahoma" w:hAnsi="Tahoma" w:eastAsia="Tahoma" w:cs="Tahoma"/>
          <w:i w:val="0"/>
          <w:iCs w:val="0"/>
          <w:caps w:val="0"/>
          <w:color w:val="333333"/>
          <w:spacing w:val="0"/>
          <w:sz w:val="24"/>
          <w:szCs w:val="24"/>
        </w:rPr>
        <w:t>。</w:t>
      </w:r>
      <w:r>
        <w:rPr>
          <w:rFonts w:hint="default"/>
          <w:sz w:val="21"/>
          <w:szCs w:val="21"/>
          <w:lang w:val="en-US" w:eastAsia="zh-CN"/>
        </w:rPr>
        <w:t>(2分)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对</w:t>
      </w:r>
      <w:r>
        <w:rPr>
          <w:rFonts w:hint="eastAsia"/>
          <w:sz w:val="21"/>
          <w:szCs w:val="21"/>
          <w:lang w:val="en-US" w:eastAsia="zh-CN"/>
        </w:rPr>
        <w:t xml:space="preserve">       </w:t>
      </w:r>
      <w:r>
        <w:rPr>
          <w:rFonts w:hint="default"/>
          <w:sz w:val="21"/>
          <w:szCs w:val="21"/>
          <w:lang w:val="en-US" w:eastAsia="zh-CN"/>
        </w:rPr>
        <w:t>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lang w:val="en-US" w:eastAsia="zh-CN"/>
        </w:rPr>
        <w:t>4</w:t>
      </w:r>
      <w:r>
        <w:rPr>
          <w:rFonts w:hint="default"/>
          <w:sz w:val="21"/>
          <w:szCs w:val="21"/>
          <w:lang w:val="en-US" w:eastAsia="zh-CN"/>
        </w:rPr>
        <w:t>0. 建设单位依法与物业服务人订立的前期物业服务合同，以及业主委员会与业主大会依法选聘的物业服务人订立的物业服务合同，对业主不具有法律约束力。(2分)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对</w:t>
      </w:r>
      <w:r>
        <w:rPr>
          <w:rFonts w:hint="eastAsia"/>
          <w:sz w:val="21"/>
          <w:szCs w:val="21"/>
          <w:lang w:val="en-US" w:eastAsia="zh-CN"/>
        </w:rPr>
        <w:t xml:space="preserve">       </w:t>
      </w:r>
      <w:r>
        <w:rPr>
          <w:rFonts w:hint="default"/>
          <w:sz w:val="21"/>
          <w:szCs w:val="21"/>
          <w:lang w:val="en-US" w:eastAsia="zh-CN"/>
        </w:rPr>
        <w:t>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sz w:val="22"/>
          <w:szCs w:val="22"/>
          <w:highlight w:val="none"/>
          <w:lang w:val="en-US" w:eastAsia="zh-CN"/>
        </w:rPr>
      </w:pPr>
      <w:r>
        <w:rPr>
          <w:rFonts w:hint="eastAsia"/>
          <w:b/>
          <w:bCs/>
          <w:sz w:val="22"/>
          <w:szCs w:val="22"/>
          <w:lang w:val="en-US" w:eastAsia="zh-CN"/>
        </w:rPr>
        <w:t>四、问答</w:t>
      </w:r>
      <w:r>
        <w:rPr>
          <w:rFonts w:hint="default"/>
          <w:b/>
          <w:bCs/>
          <w:sz w:val="22"/>
          <w:szCs w:val="22"/>
          <w:lang w:val="en-US" w:eastAsia="zh-CN"/>
        </w:rPr>
        <w:t>题 </w:t>
      </w:r>
      <w:r>
        <w:rPr>
          <w:rFonts w:hint="default"/>
          <w:b/>
          <w:bCs/>
          <w:sz w:val="22"/>
          <w:szCs w:val="22"/>
          <w:highlight w:val="none"/>
          <w:lang w:val="en-US" w:eastAsia="zh-CN"/>
        </w:rPr>
        <w:t>（</w:t>
      </w:r>
      <w:r>
        <w:rPr>
          <w:rFonts w:hint="eastAsia"/>
          <w:b/>
          <w:bCs/>
          <w:sz w:val="22"/>
          <w:szCs w:val="22"/>
          <w:highlight w:val="none"/>
          <w:lang w:val="en-US" w:eastAsia="zh-CN"/>
        </w:rPr>
        <w:t>3</w:t>
      </w:r>
      <w:r>
        <w:rPr>
          <w:rFonts w:hint="default"/>
          <w:b/>
          <w:bCs/>
          <w:sz w:val="22"/>
          <w:szCs w:val="22"/>
          <w:highlight w:val="none"/>
          <w:lang w:val="en-US" w:eastAsia="zh-CN"/>
        </w:rPr>
        <w:t>题，共</w:t>
      </w:r>
      <w:r>
        <w:rPr>
          <w:rFonts w:hint="eastAsia"/>
          <w:b/>
          <w:bCs/>
          <w:sz w:val="22"/>
          <w:szCs w:val="22"/>
          <w:highlight w:val="none"/>
          <w:lang w:val="en-US" w:eastAsia="zh-CN"/>
        </w:rPr>
        <w:t>20</w:t>
      </w:r>
      <w:r>
        <w:rPr>
          <w:rFonts w:hint="default"/>
          <w:b/>
          <w:bCs/>
          <w:sz w:val="22"/>
          <w:szCs w:val="22"/>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sz w:val="21"/>
          <w:szCs w:val="21"/>
          <w:lang w:val="en-US" w:eastAsia="zh-CN"/>
        </w:rPr>
      </w:pPr>
      <w:r>
        <w:rPr>
          <w:rFonts w:hint="eastAsia"/>
          <w:b w:val="0"/>
          <w:bCs w:val="0"/>
          <w:sz w:val="21"/>
          <w:szCs w:val="21"/>
          <w:lang w:val="en-US" w:eastAsia="zh-CN"/>
        </w:rPr>
        <w:t>41.简述前期物业服务公开招标的流程？（7分）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sz w:val="21"/>
          <w:szCs w:val="21"/>
          <w:lang w:val="en-US" w:eastAsia="zh-CN"/>
        </w:rPr>
      </w:pPr>
      <w:r>
        <w:rPr>
          <w:rFonts w:hint="eastAsia"/>
          <w:b w:val="0"/>
          <w:bCs w:val="0"/>
          <w:sz w:val="21"/>
          <w:szCs w:val="21"/>
          <w:lang w:val="en-US" w:eastAsia="zh-CN"/>
        </w:rPr>
        <w:t>42.</w:t>
      </w:r>
      <w:r>
        <w:rPr>
          <w:color w:val="000000"/>
        </w:rPr>
        <w:t> </w:t>
      </w:r>
      <w:r>
        <w:rPr>
          <w:color w:val="000000"/>
          <w:sz w:val="21"/>
          <w:szCs w:val="21"/>
        </w:rPr>
        <w:t>物业服务人应当履行</w:t>
      </w:r>
      <w:r>
        <w:rPr>
          <w:rFonts w:hint="eastAsia"/>
          <w:color w:val="000000"/>
          <w:sz w:val="21"/>
          <w:szCs w:val="21"/>
          <w:lang w:eastAsia="zh-CN"/>
        </w:rPr>
        <w:t>哪些</w:t>
      </w:r>
      <w:r>
        <w:rPr>
          <w:color w:val="000000"/>
          <w:sz w:val="21"/>
          <w:szCs w:val="21"/>
        </w:rPr>
        <w:t>义务</w:t>
      </w:r>
      <w:r>
        <w:rPr>
          <w:rFonts w:hint="eastAsia"/>
          <w:b w:val="0"/>
          <w:bCs w:val="0"/>
          <w:sz w:val="21"/>
          <w:szCs w:val="21"/>
          <w:lang w:val="en-US" w:eastAsia="zh-CN"/>
        </w:rPr>
        <w:t>？（6分）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sz w:val="21"/>
          <w:szCs w:val="21"/>
          <w:lang w:val="en-US" w:eastAsia="zh-CN"/>
        </w:rPr>
      </w:pPr>
      <w:r>
        <w:rPr>
          <w:rFonts w:hint="eastAsia"/>
          <w:b w:val="0"/>
          <w:bCs w:val="0"/>
          <w:sz w:val="21"/>
          <w:szCs w:val="21"/>
          <w:lang w:val="en-US" w:eastAsia="zh-CN"/>
        </w:rPr>
        <w:t>43.</w:t>
      </w:r>
      <w:r>
        <w:rPr>
          <w:color w:val="000000"/>
          <w:sz w:val="21"/>
          <w:szCs w:val="21"/>
        </w:rPr>
        <w:t>业主大会议事规则应当约定</w:t>
      </w:r>
      <w:r>
        <w:rPr>
          <w:rFonts w:hint="eastAsia"/>
          <w:color w:val="000000"/>
          <w:sz w:val="21"/>
          <w:szCs w:val="21"/>
          <w:lang w:eastAsia="zh-CN"/>
        </w:rPr>
        <w:t>那些</w:t>
      </w:r>
      <w:r>
        <w:rPr>
          <w:color w:val="000000"/>
          <w:sz w:val="21"/>
          <w:szCs w:val="21"/>
        </w:rPr>
        <w:t>事项</w:t>
      </w:r>
      <w:r>
        <w:rPr>
          <w:rFonts w:hint="eastAsia"/>
          <w:color w:val="000000"/>
          <w:sz w:val="21"/>
          <w:szCs w:val="21"/>
          <w:lang w:eastAsia="zh-CN"/>
        </w:rPr>
        <w:t>？</w:t>
      </w:r>
      <w:r>
        <w:rPr>
          <w:rFonts w:hint="eastAsia"/>
          <w:b w:val="0"/>
          <w:bCs w:val="0"/>
          <w:sz w:val="21"/>
          <w:szCs w:val="21"/>
          <w:lang w:val="en-US" w:eastAsia="zh-CN"/>
        </w:rPr>
        <w:t>（7分）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sz w:val="21"/>
          <w:szCs w:val="21"/>
          <w:lang w:val="en-US" w:eastAsia="zh-CN"/>
        </w:rPr>
      </w:pPr>
    </w:p>
    <w:p/>
    <w:p/>
    <w:p/>
    <w:p/>
    <w:p/>
    <w:p>
      <w:pPr>
        <w:rPr>
          <w:rFonts w:hint="eastAsia"/>
          <w:sz w:val="18"/>
          <w:szCs w:val="18"/>
          <w:lang w:eastAsia="zh-CN"/>
        </w:rPr>
      </w:pPr>
      <w:r>
        <w:rPr>
          <w:rFonts w:hint="eastAsia"/>
          <w:sz w:val="18"/>
          <w:szCs w:val="18"/>
          <w:lang w:eastAsia="zh-CN"/>
        </w:rPr>
        <w:t>答题说明：</w:t>
      </w:r>
    </w:p>
    <w:p>
      <w:pPr>
        <w:numPr>
          <w:ilvl w:val="0"/>
          <w:numId w:val="0"/>
        </w:numPr>
        <w:ind w:firstLine="360" w:firstLineChars="200"/>
        <w:rPr>
          <w:rFonts w:hint="eastAsia"/>
          <w:sz w:val="18"/>
          <w:szCs w:val="18"/>
          <w:lang w:eastAsia="zh-CN"/>
        </w:rPr>
      </w:pPr>
      <w:r>
        <w:rPr>
          <w:rFonts w:hint="eastAsia"/>
          <w:sz w:val="18"/>
          <w:szCs w:val="18"/>
          <w:lang w:val="en-US" w:eastAsia="zh-CN"/>
        </w:rPr>
        <w:t>1、</w:t>
      </w:r>
      <w:r>
        <w:rPr>
          <w:rFonts w:hint="eastAsia"/>
          <w:sz w:val="18"/>
          <w:szCs w:val="18"/>
          <w:lang w:eastAsia="zh-CN"/>
        </w:rPr>
        <w:t>本考核试卷为开卷方式，每人交纸质答卷一份，问答题部分版面不够时可以另附页面，</w:t>
      </w:r>
      <w:r>
        <w:rPr>
          <w:rFonts w:hint="eastAsia"/>
          <w:sz w:val="18"/>
          <w:szCs w:val="18"/>
          <w:lang w:val="en-US" w:eastAsia="zh-CN"/>
        </w:rPr>
        <w:t>60分为合格</w:t>
      </w:r>
      <w:r>
        <w:rPr>
          <w:rFonts w:hint="eastAsia"/>
          <w:sz w:val="18"/>
          <w:szCs w:val="18"/>
          <w:lang w:eastAsia="zh-CN"/>
        </w:rPr>
        <w:t>。</w:t>
      </w:r>
    </w:p>
    <w:p>
      <w:pPr>
        <w:numPr>
          <w:ilvl w:val="0"/>
          <w:numId w:val="0"/>
        </w:numPr>
        <w:ind w:firstLine="360" w:firstLineChars="200"/>
        <w:rPr>
          <w:rFonts w:hint="default" w:eastAsia="宋体"/>
          <w:sz w:val="18"/>
          <w:szCs w:val="18"/>
          <w:lang w:val="en-US" w:eastAsia="zh-CN"/>
        </w:rPr>
      </w:pPr>
      <w:r>
        <w:rPr>
          <w:rFonts w:hint="eastAsia"/>
          <w:sz w:val="18"/>
          <w:szCs w:val="18"/>
          <w:lang w:val="en-US" w:eastAsia="zh-CN"/>
        </w:rPr>
        <w:t>2、交卷时限为2021年9月30日止。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1C55F0"/>
    <w:multiLevelType w:val="singleLevel"/>
    <w:tmpl w:val="B01C55F0"/>
    <w:lvl w:ilvl="0" w:tentative="0">
      <w:start w:val="2"/>
      <w:numFmt w:val="chineseCounting"/>
      <w:suff w:val="nothing"/>
      <w:lvlText w:val="%1、"/>
      <w:lvlJc w:val="left"/>
      <w:rPr>
        <w:rFonts w:hint="eastAsia"/>
      </w:rPr>
    </w:lvl>
  </w:abstractNum>
  <w:abstractNum w:abstractNumId="1">
    <w:nsid w:val="EFDFC783"/>
    <w:multiLevelType w:val="singleLevel"/>
    <w:tmpl w:val="EFDFC783"/>
    <w:lvl w:ilvl="0" w:tentative="0">
      <w:start w:val="9"/>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44954"/>
    <w:rsid w:val="02CD331C"/>
    <w:rsid w:val="08B41D17"/>
    <w:rsid w:val="099279F1"/>
    <w:rsid w:val="0A5721BA"/>
    <w:rsid w:val="0E9A23FD"/>
    <w:rsid w:val="0FB05A83"/>
    <w:rsid w:val="10971BA3"/>
    <w:rsid w:val="16937D23"/>
    <w:rsid w:val="1C6B2E89"/>
    <w:rsid w:val="1E905AFD"/>
    <w:rsid w:val="1F6F4D2B"/>
    <w:rsid w:val="21A751F8"/>
    <w:rsid w:val="232248FD"/>
    <w:rsid w:val="24BA3677"/>
    <w:rsid w:val="24F142DA"/>
    <w:rsid w:val="2687115B"/>
    <w:rsid w:val="290158D9"/>
    <w:rsid w:val="2AB77B2F"/>
    <w:rsid w:val="2EB30AD6"/>
    <w:rsid w:val="317A31B1"/>
    <w:rsid w:val="3988748B"/>
    <w:rsid w:val="39D276F2"/>
    <w:rsid w:val="3B561B9E"/>
    <w:rsid w:val="3F5852B8"/>
    <w:rsid w:val="4D660FE7"/>
    <w:rsid w:val="5215501E"/>
    <w:rsid w:val="55EA10B7"/>
    <w:rsid w:val="58AD68D9"/>
    <w:rsid w:val="5ACB379C"/>
    <w:rsid w:val="5AF14E23"/>
    <w:rsid w:val="5C844954"/>
    <w:rsid w:val="5E210CDD"/>
    <w:rsid w:val="61242B2F"/>
    <w:rsid w:val="61911F07"/>
    <w:rsid w:val="64D12F7D"/>
    <w:rsid w:val="6BE969B4"/>
    <w:rsid w:val="6F0A54FE"/>
    <w:rsid w:val="72AC43B1"/>
    <w:rsid w:val="766027CD"/>
    <w:rsid w:val="7C0E1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4032</Words>
  <Characters>4316</Characters>
  <Lines>0</Lines>
  <Paragraphs>0</Paragraphs>
  <TotalTime>7</TotalTime>
  <ScaleCrop>false</ScaleCrop>
  <LinksUpToDate>false</LinksUpToDate>
  <CharactersWithSpaces>4780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2021-08-18T01:41:00Z</dcterms:created>
  <dc:creator>Administrator</dc:creator>
  <cp:lastModifiedBy>哈士奇</cp:lastModifiedBy>
  <dcterms:modified xsi:type="dcterms:W3CDTF">2021-08-19T07:32:18Z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9DCEA88AAA874FA48FF183DB8BE69252</vt:lpwstr>
  </property>
</Properties>
</file>